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0B" w:rsidRDefault="00F96E0B" w:rsidP="00DC2856">
      <w:pPr>
        <w:pStyle w:val="NoSpacing"/>
        <w:jc w:val="center"/>
        <w:rPr>
          <w:rFonts w:ascii="Tahoma" w:hAnsi="Tahoma" w:cs="Tahoma"/>
          <w:b/>
          <w:color w:val="FF0000"/>
          <w:sz w:val="48"/>
          <w:szCs w:val="48"/>
        </w:rPr>
      </w:pPr>
      <w:r w:rsidRPr="00F96E0B">
        <w:rPr>
          <w:rFonts w:ascii="Tahoma" w:hAnsi="Tahoma" w:cs="Tahoma"/>
          <w:b/>
          <w:noProof/>
          <w:color w:val="FF0000"/>
          <w:sz w:val="48"/>
          <w:szCs w:val="48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-426720</wp:posOffset>
            </wp:positionV>
            <wp:extent cx="5181600" cy="924560"/>
            <wp:effectExtent l="0" t="0" r="0" b="0"/>
            <wp:wrapNone/>
            <wp:docPr id="1" name="Picture 1" descr="C:\Users\Jan\AppData\Local\Microsoft\Windows\Temporary Internet Files\Content.Outlook\35Z5PYQP\osbccLogo2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\AppData\Local\Microsoft\Windows\Temporary Internet Files\Content.Outlook\35Z5PYQP\osbccLogo2E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6E0B" w:rsidRDefault="00F96E0B" w:rsidP="00DC2856">
      <w:pPr>
        <w:pStyle w:val="NoSpacing"/>
        <w:jc w:val="center"/>
        <w:rPr>
          <w:rFonts w:ascii="Tahoma" w:hAnsi="Tahoma" w:cs="Tahoma"/>
          <w:b/>
          <w:color w:val="FF0000"/>
          <w:sz w:val="48"/>
          <w:szCs w:val="48"/>
        </w:rPr>
      </w:pPr>
    </w:p>
    <w:p w:rsidR="00C45C34" w:rsidRDefault="00C45C34" w:rsidP="00DC2856">
      <w:pPr>
        <w:pStyle w:val="NoSpacing"/>
        <w:jc w:val="center"/>
        <w:rPr>
          <w:rFonts w:ascii="Tahoma" w:hAnsi="Tahoma" w:cs="Tahoma"/>
          <w:b/>
          <w:color w:val="FF0000"/>
          <w:sz w:val="48"/>
          <w:szCs w:val="48"/>
        </w:rPr>
      </w:pPr>
    </w:p>
    <w:p w:rsidR="003522E7" w:rsidRPr="00F96E0B" w:rsidRDefault="00916263" w:rsidP="00C45C34">
      <w:pPr>
        <w:pStyle w:val="NoSpacing"/>
        <w:spacing w:after="120"/>
        <w:jc w:val="center"/>
        <w:rPr>
          <w:rFonts w:ascii="Tahoma" w:hAnsi="Tahoma" w:cs="Tahoma"/>
          <w:b/>
          <w:color w:val="FF0000"/>
          <w:sz w:val="48"/>
          <w:szCs w:val="48"/>
        </w:rPr>
      </w:pPr>
      <w:r w:rsidRPr="00F96E0B">
        <w:rPr>
          <w:rFonts w:ascii="Tahoma" w:hAnsi="Tahoma" w:cs="Tahoma"/>
          <w:b/>
          <w:color w:val="FF0000"/>
          <w:sz w:val="48"/>
          <w:szCs w:val="48"/>
        </w:rPr>
        <w:t>SPECIAL NOTICE</w:t>
      </w:r>
    </w:p>
    <w:p w:rsidR="00B63AFE" w:rsidRPr="00DC2856" w:rsidRDefault="00916263" w:rsidP="00F96E0B">
      <w:pPr>
        <w:pStyle w:val="NoSpacing"/>
        <w:pBdr>
          <w:bottom w:val="single" w:sz="4" w:space="1" w:color="auto"/>
        </w:pBdr>
        <w:jc w:val="center"/>
        <w:rPr>
          <w:rFonts w:ascii="Arial" w:hAnsi="Arial" w:cs="Arial"/>
          <w:sz w:val="36"/>
          <w:szCs w:val="36"/>
        </w:rPr>
      </w:pPr>
      <w:r w:rsidRPr="00916263">
        <w:rPr>
          <w:rFonts w:ascii="Arial" w:hAnsi="Arial" w:cs="Arial"/>
          <w:color w:val="FF0000"/>
          <w:sz w:val="40"/>
          <w:szCs w:val="36"/>
        </w:rPr>
        <w:t xml:space="preserve">CUPE LOCAL </w:t>
      </w:r>
      <w:r w:rsidR="001060D2">
        <w:rPr>
          <w:rFonts w:ascii="Arial" w:hAnsi="Arial" w:cs="Arial"/>
          <w:color w:val="FF0000"/>
          <w:sz w:val="40"/>
          <w:szCs w:val="36"/>
        </w:rPr>
        <w:t>1238</w:t>
      </w:r>
    </w:p>
    <w:p w:rsidR="00DC2856" w:rsidRPr="00DC2856" w:rsidRDefault="00DC2856" w:rsidP="00C45C34">
      <w:pPr>
        <w:pStyle w:val="NoSpacing"/>
        <w:jc w:val="center"/>
        <w:rPr>
          <w:rFonts w:ascii="Arial" w:hAnsi="Arial" w:cs="Arial"/>
          <w:color w:val="FF0000"/>
          <w:sz w:val="36"/>
          <w:szCs w:val="36"/>
        </w:rPr>
      </w:pPr>
    </w:p>
    <w:p w:rsidR="00DC2856" w:rsidRPr="00C45C34" w:rsidRDefault="00DC2856" w:rsidP="00C45C34">
      <w:pPr>
        <w:pStyle w:val="NoSpacing"/>
        <w:ind w:right="-138"/>
        <w:jc w:val="center"/>
        <w:rPr>
          <w:rFonts w:ascii="Arial" w:hAnsi="Arial" w:cs="Arial"/>
          <w:sz w:val="32"/>
          <w:szCs w:val="32"/>
        </w:rPr>
      </w:pPr>
      <w:r w:rsidRPr="00C45C34">
        <w:rPr>
          <w:rFonts w:ascii="Arial" w:hAnsi="Arial" w:cs="Arial"/>
          <w:sz w:val="32"/>
          <w:szCs w:val="32"/>
        </w:rPr>
        <w:t xml:space="preserve">If </w:t>
      </w:r>
      <w:r w:rsidR="00B63AFE" w:rsidRPr="00C45C34">
        <w:rPr>
          <w:rFonts w:ascii="Arial" w:hAnsi="Arial" w:cs="Arial"/>
          <w:sz w:val="32"/>
          <w:szCs w:val="32"/>
        </w:rPr>
        <w:t>you were employed by the</w:t>
      </w:r>
      <w:r w:rsidR="001060D2">
        <w:rPr>
          <w:rFonts w:ascii="Arial" w:hAnsi="Arial" w:cs="Arial"/>
          <w:sz w:val="32"/>
          <w:szCs w:val="32"/>
        </w:rPr>
        <w:t xml:space="preserve"> </w:t>
      </w:r>
      <w:r w:rsidR="001060D2">
        <w:rPr>
          <w:rFonts w:ascii="Arial" w:hAnsi="Arial" w:cs="Arial"/>
          <w:i/>
          <w:sz w:val="32"/>
          <w:szCs w:val="32"/>
        </w:rPr>
        <w:t>Lambton Kent District</w:t>
      </w:r>
      <w:r w:rsidR="00F96E0B" w:rsidRPr="00C45C34">
        <w:rPr>
          <w:rFonts w:ascii="Arial" w:hAnsi="Arial" w:cs="Arial"/>
          <w:i/>
          <w:sz w:val="32"/>
          <w:szCs w:val="32"/>
        </w:rPr>
        <w:t xml:space="preserve"> </w:t>
      </w:r>
      <w:r w:rsidR="00B63AFE" w:rsidRPr="00C45C34">
        <w:rPr>
          <w:rFonts w:ascii="Arial" w:hAnsi="Arial" w:cs="Arial"/>
          <w:sz w:val="32"/>
          <w:szCs w:val="32"/>
        </w:rPr>
        <w:t>School B</w:t>
      </w:r>
      <w:r w:rsidRPr="00C45C34">
        <w:rPr>
          <w:rFonts w:ascii="Arial" w:hAnsi="Arial" w:cs="Arial"/>
          <w:sz w:val="32"/>
          <w:szCs w:val="32"/>
        </w:rPr>
        <w:t xml:space="preserve">oard between the dates of September 1, 2012 and August 31, 2014 and your </w:t>
      </w:r>
      <w:r w:rsidR="00F96E0B" w:rsidRPr="00C45C34">
        <w:rPr>
          <w:rFonts w:ascii="Arial" w:hAnsi="Arial" w:cs="Arial"/>
          <w:sz w:val="32"/>
          <w:szCs w:val="32"/>
        </w:rPr>
        <w:t>U</w:t>
      </w:r>
      <w:r w:rsidRPr="00C45C34">
        <w:rPr>
          <w:rFonts w:ascii="Arial" w:hAnsi="Arial" w:cs="Arial"/>
          <w:sz w:val="32"/>
          <w:szCs w:val="32"/>
        </w:rPr>
        <w:t>nion was the Canadian Union of Public Employees (CUPE)</w:t>
      </w:r>
      <w:r w:rsidR="00B63AFE" w:rsidRPr="00C45C34">
        <w:rPr>
          <w:rFonts w:ascii="Arial" w:hAnsi="Arial" w:cs="Arial"/>
          <w:sz w:val="32"/>
          <w:szCs w:val="32"/>
        </w:rPr>
        <w:t>Local</w:t>
      </w:r>
      <w:r w:rsidR="001060D2">
        <w:rPr>
          <w:rFonts w:ascii="Arial" w:hAnsi="Arial" w:cs="Arial"/>
          <w:sz w:val="32"/>
          <w:szCs w:val="32"/>
        </w:rPr>
        <w:t xml:space="preserve"> </w:t>
      </w:r>
      <w:r w:rsidR="001060D2">
        <w:rPr>
          <w:rFonts w:ascii="Arial" w:hAnsi="Arial" w:cs="Arial"/>
          <w:i/>
          <w:sz w:val="32"/>
          <w:szCs w:val="32"/>
        </w:rPr>
        <w:t>1238</w:t>
      </w:r>
      <w:r w:rsidRPr="00C45C34">
        <w:rPr>
          <w:rFonts w:ascii="Arial" w:hAnsi="Arial" w:cs="Arial"/>
          <w:sz w:val="32"/>
          <w:szCs w:val="32"/>
        </w:rPr>
        <w:t xml:space="preserve">, you are eligible to share in the financial settlement </w:t>
      </w:r>
      <w:r w:rsidR="00900D57">
        <w:rPr>
          <w:rFonts w:ascii="Arial" w:hAnsi="Arial" w:cs="Arial"/>
          <w:sz w:val="32"/>
          <w:szCs w:val="32"/>
        </w:rPr>
        <w:t xml:space="preserve">reached by CUPE for the breach of your Charter Rights. </w:t>
      </w:r>
    </w:p>
    <w:p w:rsidR="00DC2856" w:rsidRPr="00C45C34" w:rsidRDefault="00DC2856" w:rsidP="00DC2856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F96E0B" w:rsidRPr="00C45C34" w:rsidRDefault="00916263" w:rsidP="00C45C34">
      <w:pPr>
        <w:pStyle w:val="NoSpacing"/>
        <w:spacing w:after="120"/>
        <w:jc w:val="center"/>
        <w:rPr>
          <w:rFonts w:ascii="Tahoma" w:hAnsi="Tahoma" w:cs="Tahoma"/>
          <w:color w:val="0099FF"/>
          <w:sz w:val="32"/>
          <w:szCs w:val="32"/>
        </w:rPr>
      </w:pPr>
      <w:r w:rsidRPr="00C45C34">
        <w:rPr>
          <w:rFonts w:ascii="Arial" w:hAnsi="Arial" w:cs="Arial"/>
          <w:sz w:val="32"/>
          <w:szCs w:val="32"/>
        </w:rPr>
        <w:t>The fastest way to</w:t>
      </w:r>
      <w:r w:rsidR="00DC2856" w:rsidRPr="00C45C34">
        <w:rPr>
          <w:rFonts w:ascii="Arial" w:hAnsi="Arial" w:cs="Arial"/>
          <w:sz w:val="32"/>
          <w:szCs w:val="32"/>
        </w:rPr>
        <w:t xml:space="preserve"> find out if you are on the list to receive compensation </w:t>
      </w:r>
      <w:r w:rsidR="00F96E0B" w:rsidRPr="00C45C34">
        <w:rPr>
          <w:rFonts w:ascii="Arial" w:hAnsi="Arial" w:cs="Arial"/>
          <w:sz w:val="32"/>
          <w:szCs w:val="32"/>
        </w:rPr>
        <w:t xml:space="preserve">is to visit </w:t>
      </w:r>
      <w:r w:rsidR="00DC2856" w:rsidRPr="00C45C34">
        <w:rPr>
          <w:rFonts w:ascii="Arial" w:hAnsi="Arial" w:cs="Arial"/>
          <w:sz w:val="32"/>
          <w:szCs w:val="32"/>
        </w:rPr>
        <w:t>our website</w:t>
      </w:r>
      <w:r w:rsidR="00F96E0B" w:rsidRPr="00C45C34">
        <w:rPr>
          <w:rFonts w:ascii="Arial" w:hAnsi="Arial" w:cs="Arial"/>
          <w:sz w:val="32"/>
          <w:szCs w:val="32"/>
        </w:rPr>
        <w:t>:</w:t>
      </w:r>
    </w:p>
    <w:p w:rsidR="00F96E0B" w:rsidRPr="00F96E0B" w:rsidRDefault="00B63AFE" w:rsidP="00F96E0B">
      <w:pPr>
        <w:jc w:val="center"/>
        <w:rPr>
          <w:rStyle w:val="Hyperlink"/>
          <w:rFonts w:ascii="Tahoma" w:hAnsi="Tahoma" w:cs="Tahoma"/>
          <w:sz w:val="48"/>
          <w:szCs w:val="48"/>
        </w:rPr>
      </w:pPr>
      <w:r w:rsidRPr="00F96E0B">
        <w:rPr>
          <w:rStyle w:val="Hyperlink"/>
          <w:rFonts w:ascii="Tahoma" w:hAnsi="Tahoma" w:cs="Tahoma"/>
          <w:sz w:val="48"/>
          <w:szCs w:val="48"/>
        </w:rPr>
        <w:t>bill115</w:t>
      </w:r>
      <w:r w:rsidR="00F96E0B" w:rsidRPr="00F96E0B">
        <w:rPr>
          <w:rStyle w:val="Hyperlink"/>
          <w:rFonts w:ascii="Tahoma" w:hAnsi="Tahoma" w:cs="Tahoma"/>
          <w:sz w:val="48"/>
          <w:szCs w:val="48"/>
        </w:rPr>
        <w:t>.</w:t>
      </w:r>
      <w:r w:rsidR="00DC2856" w:rsidRPr="00F96E0B">
        <w:rPr>
          <w:rStyle w:val="Hyperlink"/>
          <w:rFonts w:ascii="Tahoma" w:hAnsi="Tahoma" w:cs="Tahoma"/>
          <w:sz w:val="48"/>
          <w:szCs w:val="48"/>
        </w:rPr>
        <w:t>cupe.on.ca</w:t>
      </w:r>
    </w:p>
    <w:p w:rsidR="00DC2856" w:rsidRPr="00DC2856" w:rsidRDefault="00DC2856" w:rsidP="00DC2856">
      <w:pPr>
        <w:pStyle w:val="NoSpacing"/>
        <w:jc w:val="center"/>
        <w:rPr>
          <w:rFonts w:ascii="Arial" w:hAnsi="Arial" w:cs="Arial"/>
          <w:sz w:val="36"/>
          <w:szCs w:val="36"/>
        </w:rPr>
      </w:pPr>
    </w:p>
    <w:p w:rsidR="00DC2856" w:rsidRDefault="0019275C" w:rsidP="00DC2856">
      <w:pPr>
        <w:pStyle w:val="NoSpacing"/>
        <w:jc w:val="center"/>
        <w:rPr>
          <w:rFonts w:ascii="Tahoma" w:hAnsi="Tahoma" w:cs="Tahoma"/>
          <w:b/>
          <w:sz w:val="28"/>
          <w:szCs w:val="28"/>
        </w:rPr>
      </w:pPr>
      <w:r w:rsidRPr="00F96E0B">
        <w:rPr>
          <w:rFonts w:ascii="Tahoma" w:hAnsi="Tahoma" w:cs="Tahoma"/>
          <w:b/>
          <w:sz w:val="28"/>
          <w:szCs w:val="28"/>
        </w:rPr>
        <w:t>D</w:t>
      </w:r>
      <w:r w:rsidR="00F96E0B" w:rsidRPr="00F96E0B">
        <w:rPr>
          <w:rFonts w:ascii="Tahoma" w:hAnsi="Tahoma" w:cs="Tahoma"/>
          <w:b/>
          <w:sz w:val="28"/>
          <w:szCs w:val="28"/>
        </w:rPr>
        <w:t>e</w:t>
      </w:r>
      <w:r w:rsidRPr="00F96E0B">
        <w:rPr>
          <w:rFonts w:ascii="Tahoma" w:hAnsi="Tahoma" w:cs="Tahoma"/>
          <w:b/>
          <w:sz w:val="28"/>
          <w:szCs w:val="28"/>
        </w:rPr>
        <w:t>adline to receive Correction Request is November 10, 2017</w:t>
      </w:r>
      <w:r w:rsidR="00900D57">
        <w:rPr>
          <w:rFonts w:ascii="Tahoma" w:hAnsi="Tahoma" w:cs="Tahoma"/>
          <w:b/>
          <w:sz w:val="28"/>
          <w:szCs w:val="28"/>
        </w:rPr>
        <w:t>.</w:t>
      </w:r>
    </w:p>
    <w:p w:rsidR="00C45C34" w:rsidRDefault="00C45C34" w:rsidP="00C45C34">
      <w:pPr>
        <w:pStyle w:val="NoSpacing"/>
        <w:rPr>
          <w:rFonts w:ascii="Tahoma" w:hAnsi="Tahoma" w:cs="Tahoma"/>
          <w:b/>
          <w:sz w:val="28"/>
          <w:szCs w:val="28"/>
        </w:rPr>
      </w:pPr>
    </w:p>
    <w:p w:rsidR="00C45C34" w:rsidRDefault="00C45C34" w:rsidP="00C45C34">
      <w:pPr>
        <w:pStyle w:val="NoSpacing"/>
        <w:rPr>
          <w:rFonts w:ascii="Tahoma" w:hAnsi="Tahoma" w:cs="Tahoma"/>
          <w:b/>
          <w:sz w:val="28"/>
          <w:szCs w:val="28"/>
        </w:rPr>
      </w:pPr>
    </w:p>
    <w:p w:rsidR="00C45C34" w:rsidRDefault="00C45C34" w:rsidP="00C45C34">
      <w:pPr>
        <w:pStyle w:val="NoSpacing"/>
        <w:rPr>
          <w:rFonts w:ascii="Tahoma" w:hAnsi="Tahoma" w:cs="Tahoma"/>
          <w:b/>
          <w:sz w:val="28"/>
          <w:szCs w:val="28"/>
        </w:rPr>
      </w:pPr>
    </w:p>
    <w:p w:rsidR="00C45C34" w:rsidRDefault="00C45C34" w:rsidP="00C45C34">
      <w:pPr>
        <w:pStyle w:val="NoSpacing"/>
        <w:rPr>
          <w:rFonts w:ascii="Tahoma" w:hAnsi="Tahoma" w:cs="Tahoma"/>
          <w:b/>
          <w:sz w:val="28"/>
          <w:szCs w:val="28"/>
        </w:rPr>
      </w:pPr>
    </w:p>
    <w:p w:rsidR="00C45C34" w:rsidRDefault="00C45C34" w:rsidP="00C45C34">
      <w:pPr>
        <w:pStyle w:val="NoSpacing"/>
        <w:rPr>
          <w:rFonts w:ascii="Tahoma" w:hAnsi="Tahoma" w:cs="Tahoma"/>
          <w:b/>
          <w:sz w:val="28"/>
          <w:szCs w:val="28"/>
        </w:rPr>
      </w:pPr>
    </w:p>
    <w:p w:rsidR="00C45C34" w:rsidRDefault="00C45C34" w:rsidP="00C45C34">
      <w:pPr>
        <w:pStyle w:val="NoSpacing"/>
        <w:rPr>
          <w:rFonts w:ascii="Tahoma" w:hAnsi="Tahoma" w:cs="Tahoma"/>
          <w:b/>
          <w:sz w:val="28"/>
          <w:szCs w:val="28"/>
        </w:rPr>
      </w:pPr>
    </w:p>
    <w:p w:rsidR="00C45C34" w:rsidRDefault="00C45C34" w:rsidP="00C45C34">
      <w:pPr>
        <w:pStyle w:val="NoSpacing"/>
        <w:rPr>
          <w:rFonts w:ascii="Tahoma" w:hAnsi="Tahoma" w:cs="Tahoma"/>
          <w:b/>
          <w:sz w:val="28"/>
          <w:szCs w:val="28"/>
        </w:rPr>
      </w:pPr>
    </w:p>
    <w:p w:rsidR="00C45C34" w:rsidRDefault="00C45C34" w:rsidP="00C45C34">
      <w:pPr>
        <w:pStyle w:val="NoSpacing"/>
        <w:rPr>
          <w:rFonts w:ascii="Tahoma" w:hAnsi="Tahoma" w:cs="Tahoma"/>
          <w:b/>
          <w:sz w:val="28"/>
          <w:szCs w:val="28"/>
        </w:rPr>
      </w:pPr>
    </w:p>
    <w:p w:rsidR="00C45C34" w:rsidRDefault="00C45C34" w:rsidP="00C45C34">
      <w:pPr>
        <w:pStyle w:val="NoSpacing"/>
        <w:rPr>
          <w:rFonts w:ascii="Tahoma" w:hAnsi="Tahoma" w:cs="Tahoma"/>
          <w:b/>
          <w:sz w:val="28"/>
          <w:szCs w:val="28"/>
        </w:rPr>
      </w:pPr>
    </w:p>
    <w:p w:rsidR="00C45C34" w:rsidRDefault="00C45C34" w:rsidP="00C45C34">
      <w:pPr>
        <w:pStyle w:val="NoSpacing"/>
        <w:rPr>
          <w:rFonts w:ascii="Tahoma" w:hAnsi="Tahoma" w:cs="Tahoma"/>
          <w:b/>
          <w:sz w:val="28"/>
          <w:szCs w:val="28"/>
        </w:rPr>
      </w:pPr>
    </w:p>
    <w:p w:rsidR="00C45C34" w:rsidRDefault="00C45C34" w:rsidP="00C45C34">
      <w:pPr>
        <w:pStyle w:val="NoSpacing"/>
        <w:rPr>
          <w:rFonts w:ascii="Tahoma" w:hAnsi="Tahoma" w:cs="Tahoma"/>
          <w:b/>
          <w:sz w:val="28"/>
          <w:szCs w:val="28"/>
        </w:rPr>
      </w:pPr>
    </w:p>
    <w:p w:rsidR="00C45C34" w:rsidRDefault="00C45C34" w:rsidP="00C45C34">
      <w:pPr>
        <w:pStyle w:val="NoSpacing"/>
        <w:rPr>
          <w:rFonts w:ascii="Tahoma" w:hAnsi="Tahoma" w:cs="Tahoma"/>
          <w:b/>
          <w:sz w:val="28"/>
          <w:szCs w:val="28"/>
        </w:rPr>
      </w:pPr>
    </w:p>
    <w:p w:rsidR="00C45C34" w:rsidRPr="00F96E0B" w:rsidRDefault="00C45C34" w:rsidP="00C45C34">
      <w:pPr>
        <w:pStyle w:val="NoSpacing"/>
        <w:rPr>
          <w:rFonts w:ascii="Tahoma" w:hAnsi="Tahoma" w:cs="Tahoma"/>
          <w:b/>
          <w:sz w:val="28"/>
          <w:szCs w:val="28"/>
        </w:rPr>
      </w:pPr>
      <w:r w:rsidRPr="00C45C34">
        <w:rPr>
          <w:rFonts w:ascii="Tahoma" w:hAnsi="Tahoma" w:cs="Tahoma"/>
          <w:sz w:val="18"/>
          <w:szCs w:val="18"/>
          <w:vertAlign w:val="subscript"/>
        </w:rPr>
        <w:t>Formatted only by hr/cope491</w:t>
      </w:r>
    </w:p>
    <w:sectPr w:rsidR="00C45C34" w:rsidRPr="00F96E0B" w:rsidSect="00C45C34">
      <w:pgSz w:w="12240" w:h="15840"/>
      <w:pgMar w:top="1843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C2856"/>
    <w:rsid w:val="001060D2"/>
    <w:rsid w:val="0019275C"/>
    <w:rsid w:val="005C6327"/>
    <w:rsid w:val="00900D57"/>
    <w:rsid w:val="00916263"/>
    <w:rsid w:val="00980253"/>
    <w:rsid w:val="00B63AFE"/>
    <w:rsid w:val="00C400E6"/>
    <w:rsid w:val="00C45C34"/>
    <w:rsid w:val="00C519FD"/>
    <w:rsid w:val="00CF69CE"/>
    <w:rsid w:val="00DC2856"/>
    <w:rsid w:val="00F96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285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96E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32A0E-4491-4A0A-BA26-740761DF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Lambton Kent District School Board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Darcie McEathron</dc:creator>
  <cp:lastModifiedBy>cupe 1238 Treasurer</cp:lastModifiedBy>
  <cp:revision>2</cp:revision>
  <dcterms:created xsi:type="dcterms:W3CDTF">2017-09-28T21:10:00Z</dcterms:created>
  <dcterms:modified xsi:type="dcterms:W3CDTF">2017-09-28T21:10:00Z</dcterms:modified>
</cp:coreProperties>
</file>